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D3" w:rsidRPr="00B20AD3" w:rsidRDefault="00B20AD3" w:rsidP="00B20AD3">
      <w:pPr>
        <w:rPr>
          <w:b/>
          <w:color w:val="0000FF"/>
        </w:rPr>
      </w:pPr>
      <w:r>
        <w:rPr>
          <w:noProof/>
        </w:rPr>
        <w:drawing>
          <wp:anchor distT="0" distB="0" distL="0" distR="114935" simplePos="0" relativeHeight="251659264" behindDoc="0" locked="0" layoutInCell="1" allowOverlap="1" wp14:anchorId="3C79491B" wp14:editId="13F659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1575" cy="53213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68" cy="538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83">
        <w:rPr>
          <w:b/>
        </w:rPr>
        <w:t xml:space="preserve">                 </w:t>
      </w:r>
      <w:r w:rsidRPr="00E74614">
        <w:rPr>
          <w:b/>
        </w:rPr>
        <w:t>Московская область, г.</w:t>
      </w:r>
      <w:r w:rsidR="004424EF">
        <w:rPr>
          <w:b/>
        </w:rPr>
        <w:t xml:space="preserve"> Орехово-Зуево, ул. Ленина д.36</w:t>
      </w:r>
      <w:r w:rsidRPr="00E74614">
        <w:rPr>
          <w:b/>
        </w:rPr>
        <w:t>, 2 этаж</w:t>
      </w:r>
    </w:p>
    <w:p w:rsidR="00B20AD3" w:rsidRDefault="004424EF" w:rsidP="00B20AD3">
      <w:pPr>
        <w:widowControl w:val="0"/>
        <w:suppressAutoHyphens/>
        <w:jc w:val="center"/>
        <w:rPr>
          <w:color w:val="0000FF"/>
          <w:u w:val="single"/>
        </w:rPr>
      </w:pPr>
      <w:r>
        <w:rPr>
          <w:b/>
          <w:u w:val="single"/>
        </w:rPr>
        <w:t>Тел/факс: 8 (4964) 15-36-19</w:t>
      </w:r>
      <w:r w:rsidR="00B20AD3" w:rsidRPr="0068643A">
        <w:rPr>
          <w:b/>
          <w:u w:val="single"/>
        </w:rPr>
        <w:t xml:space="preserve">; </w:t>
      </w:r>
      <w:r w:rsidR="00B20AD3" w:rsidRPr="0068643A">
        <w:rPr>
          <w:b/>
          <w:u w:val="single"/>
          <w:lang w:val="en-US"/>
        </w:rPr>
        <w:t>e</w:t>
      </w:r>
      <w:r w:rsidR="00B20AD3" w:rsidRPr="0068643A">
        <w:rPr>
          <w:b/>
          <w:u w:val="single"/>
        </w:rPr>
        <w:t>-</w:t>
      </w:r>
      <w:r w:rsidR="00B20AD3" w:rsidRPr="0068643A">
        <w:rPr>
          <w:b/>
          <w:u w:val="single"/>
          <w:lang w:val="en-US"/>
        </w:rPr>
        <w:t>mail</w:t>
      </w:r>
      <w:r w:rsidR="00B20AD3" w:rsidRPr="0068643A">
        <w:rPr>
          <w:b/>
          <w:u w:val="single"/>
        </w:rPr>
        <w:t xml:space="preserve">: </w:t>
      </w:r>
      <w:hyperlink r:id="rId6" w:history="1">
        <w:r w:rsidR="00B20AD3" w:rsidRPr="0068643A">
          <w:rPr>
            <w:color w:val="0000FF"/>
            <w:u w:val="single"/>
          </w:rPr>
          <w:t>ventus-рр@mail.ru</w:t>
        </w:r>
      </w:hyperlink>
    </w:p>
    <w:p w:rsidR="004424EF" w:rsidRDefault="004424EF">
      <w:pPr>
        <w:rPr>
          <w:b/>
          <w:sz w:val="28"/>
          <w:szCs w:val="28"/>
        </w:rPr>
      </w:pPr>
    </w:p>
    <w:p w:rsidR="00C83925" w:rsidRDefault="00792983" w:rsidP="004424EF">
      <w:pPr>
        <w:jc w:val="center"/>
        <w:rPr>
          <w:b/>
          <w:sz w:val="36"/>
          <w:szCs w:val="36"/>
        </w:rPr>
      </w:pPr>
      <w:r w:rsidRPr="00792983">
        <w:rPr>
          <w:b/>
          <w:sz w:val="36"/>
          <w:szCs w:val="36"/>
        </w:rPr>
        <w:t xml:space="preserve">Сочи - Красная Поляна - Олимпийский парк </w:t>
      </w:r>
    </w:p>
    <w:p w:rsidR="004424EF" w:rsidRPr="00C83925" w:rsidRDefault="00C83925" w:rsidP="0044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30.12.2021-03.01.2022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786"/>
      </w:tblGrid>
      <w:tr w:rsidR="004424EF" w:rsidRPr="00C83925" w:rsidTr="00FC587A">
        <w:trPr>
          <w:trHeight w:val="37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4424EF" w:rsidP="004424EF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>1 день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4424EF" w:rsidP="00C83925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 xml:space="preserve"> </w:t>
            </w:r>
            <w:r w:rsidR="00C83925"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>~ 04:3</w:t>
            </w:r>
            <w:r w:rsidR="00C15157"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 xml:space="preserve">0 - трансфер из Орехово – </w:t>
            </w:r>
            <w:proofErr w:type="spellStart"/>
            <w:r w:rsidR="00C15157"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>Зуево</w:t>
            </w:r>
            <w:proofErr w:type="spellEnd"/>
            <w:r w:rsidR="00C15157"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 xml:space="preserve">, от автовокзала. </w:t>
            </w:r>
          </w:p>
        </w:tc>
      </w:tr>
      <w:tr w:rsidR="004424EF" w:rsidRPr="00C83925" w:rsidTr="00FC58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4424EF" w:rsidP="004424EF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>2 день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C83925" w:rsidP="00C83925">
            <w:pPr>
              <w:pStyle w:val="a6"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Style w:val="a7"/>
                <w:sz w:val="22"/>
                <w:szCs w:val="22"/>
              </w:rPr>
              <w:t>Прибытие в Сочи.</w:t>
            </w:r>
            <w:r w:rsidRPr="00C83925">
              <w:rPr>
                <w:rStyle w:val="a7"/>
                <w:sz w:val="22"/>
                <w:szCs w:val="22"/>
              </w:rPr>
              <w:t xml:space="preserve"> </w:t>
            </w:r>
            <w:r w:rsidRPr="00C83925">
              <w:rPr>
                <w:rStyle w:val="a7"/>
                <w:color w:val="FF0000"/>
                <w:sz w:val="22"/>
                <w:szCs w:val="22"/>
              </w:rPr>
              <w:t>Увлекательная обзорная экскурсия по городу Сочи «От моря до гор»</w:t>
            </w:r>
            <w:r w:rsidRPr="00C83925">
              <w:rPr>
                <w:color w:val="FF0000"/>
                <w:sz w:val="22"/>
                <w:szCs w:val="22"/>
              </w:rPr>
              <w:t xml:space="preserve">, </w:t>
            </w:r>
            <w:r w:rsidRPr="00C83925">
              <w:rPr>
                <w:sz w:val="22"/>
                <w:szCs w:val="22"/>
              </w:rPr>
              <w:t xml:space="preserve">во время которой Вы узнаете, что знаменитый курорт – единственный в России и один из немногих курортов мира, расположенных на особо охраняемых заповедных территориях. Во время экскурсии Вы увидите исторический центр, откуда строились первые крепостные укрепления, закладывались первые санаторно-курортные учреждения; </w:t>
            </w:r>
            <w:r w:rsidRPr="00C83925">
              <w:rPr>
                <w:rStyle w:val="a7"/>
                <w:sz w:val="22"/>
                <w:szCs w:val="22"/>
              </w:rPr>
              <w:t xml:space="preserve">Морской вокзал, Курортный </w:t>
            </w:r>
            <w:proofErr w:type="gramStart"/>
            <w:r w:rsidRPr="00C83925">
              <w:rPr>
                <w:rStyle w:val="a7"/>
                <w:sz w:val="22"/>
                <w:szCs w:val="22"/>
              </w:rPr>
              <w:t>проспект,  Парк</w:t>
            </w:r>
            <w:proofErr w:type="gramEnd"/>
            <w:r w:rsidRPr="00C83925">
              <w:rPr>
                <w:rStyle w:val="a7"/>
                <w:sz w:val="22"/>
                <w:szCs w:val="22"/>
              </w:rPr>
              <w:t xml:space="preserve"> «Ривьера»,  сад-музей «Дерево Дружбы», знаменитый Зимний театр, Художественный музей</w:t>
            </w:r>
            <w:r w:rsidRPr="00C83925">
              <w:rPr>
                <w:sz w:val="22"/>
                <w:szCs w:val="22"/>
              </w:rPr>
              <w:t>, известные по видам на старых почтовых открытках ротонды, Приморская набережная. Проезжая по улицам, вы увидите современные архитектурные ансамбли, памятники, площади и скверы, набережные и бульвары. </w:t>
            </w:r>
            <w:r w:rsidRPr="00C83925">
              <w:rPr>
                <w:sz w:val="22"/>
                <w:szCs w:val="22"/>
              </w:rPr>
              <w:t xml:space="preserve"> </w:t>
            </w:r>
            <w:r w:rsidRPr="00C83925">
              <w:rPr>
                <w:rStyle w:val="a7"/>
                <w:sz w:val="22"/>
                <w:szCs w:val="22"/>
              </w:rPr>
              <w:t>Обед.</w:t>
            </w:r>
            <w:r w:rsidRPr="00C83925">
              <w:rPr>
                <w:rStyle w:val="a7"/>
                <w:sz w:val="22"/>
                <w:szCs w:val="22"/>
              </w:rPr>
              <w:t xml:space="preserve"> </w:t>
            </w:r>
            <w:r w:rsidRPr="00C83925">
              <w:rPr>
                <w:rStyle w:val="a7"/>
                <w:sz w:val="22"/>
                <w:szCs w:val="22"/>
              </w:rPr>
              <w:t>Переезд в Адлер. Размещение в гостинице.</w:t>
            </w:r>
            <w:r w:rsidRPr="00C83925">
              <w:rPr>
                <w:rStyle w:val="a7"/>
                <w:sz w:val="22"/>
                <w:szCs w:val="22"/>
              </w:rPr>
              <w:t xml:space="preserve"> </w:t>
            </w:r>
            <w:r w:rsidRPr="00C83925">
              <w:rPr>
                <w:rStyle w:val="a7"/>
                <w:sz w:val="22"/>
                <w:szCs w:val="22"/>
              </w:rPr>
              <w:t>Свободное время, подготовка к новогодней ночи.</w:t>
            </w:r>
            <w:r w:rsidRPr="00C83925">
              <w:rPr>
                <w:rStyle w:val="a7"/>
                <w:sz w:val="22"/>
                <w:szCs w:val="22"/>
              </w:rPr>
              <w:t xml:space="preserve"> </w:t>
            </w:r>
            <w:r w:rsidRPr="00C83925">
              <w:rPr>
                <w:rStyle w:val="a8"/>
                <w:b/>
                <w:bCs/>
                <w:color w:val="FF00FF"/>
                <w:sz w:val="22"/>
                <w:szCs w:val="22"/>
              </w:rPr>
              <w:t>Предлагаем Вам провести самую главную ночь года НЕЗАБЫВАЕМО:</w:t>
            </w:r>
            <w:r w:rsidRPr="00C83925">
              <w:rPr>
                <w:rStyle w:val="a8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C83925">
              <w:rPr>
                <w:rStyle w:val="a7"/>
                <w:sz w:val="22"/>
                <w:szCs w:val="22"/>
              </w:rPr>
              <w:t>В городе-отеле «Бархатные сезоны» - НОВОГОДНИЙ БАНКЕТ с развлекательной программой* </w:t>
            </w:r>
            <w:r w:rsidRPr="00C83925">
              <w:rPr>
                <w:rStyle w:val="a8"/>
                <w:b/>
                <w:bCs/>
                <w:sz w:val="22"/>
                <w:szCs w:val="22"/>
              </w:rPr>
              <w:t xml:space="preserve">(за доп. плату </w:t>
            </w:r>
            <w:proofErr w:type="gramStart"/>
            <w:r w:rsidRPr="00C83925">
              <w:rPr>
                <w:rStyle w:val="a8"/>
                <w:b/>
                <w:bCs/>
                <w:sz w:val="22"/>
                <w:szCs w:val="22"/>
              </w:rPr>
              <w:t xml:space="preserve">–  </w:t>
            </w:r>
            <w:r w:rsidRPr="00C83925">
              <w:rPr>
                <w:rStyle w:val="a8"/>
                <w:b/>
                <w:bCs/>
                <w:sz w:val="22"/>
                <w:szCs w:val="22"/>
                <w:u w:val="single"/>
              </w:rPr>
              <w:t>программа</w:t>
            </w:r>
            <w:proofErr w:type="gramEnd"/>
            <w:r w:rsidRPr="00C83925">
              <w:rPr>
                <w:rStyle w:val="a8"/>
                <w:b/>
                <w:bCs/>
                <w:sz w:val="22"/>
                <w:szCs w:val="22"/>
                <w:u w:val="single"/>
              </w:rPr>
              <w:t xml:space="preserve"> и стоимость уточняется</w:t>
            </w:r>
            <w:r w:rsidRPr="00C83925">
              <w:rPr>
                <w:rStyle w:val="a8"/>
                <w:b/>
                <w:bCs/>
                <w:sz w:val="22"/>
                <w:szCs w:val="22"/>
              </w:rPr>
              <w:t xml:space="preserve"> - оплата при бронировании тура, по запросу)</w:t>
            </w:r>
            <w:r w:rsidRPr="00C83925">
              <w:rPr>
                <w:rStyle w:val="a8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4424EF" w:rsidRPr="00C83925" w:rsidTr="00FC58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4424EF" w:rsidP="004424EF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>3 день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C83925" w:rsidP="00C83925">
            <w:pPr>
              <w:pStyle w:val="a6"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Style w:val="a7"/>
                <w:sz w:val="22"/>
                <w:szCs w:val="22"/>
              </w:rPr>
              <w:t>Завтрак в гостинице «шведский стол».</w:t>
            </w:r>
            <w:r w:rsidRPr="00C83925">
              <w:rPr>
                <w:rStyle w:val="a7"/>
                <w:sz w:val="22"/>
                <w:szCs w:val="22"/>
              </w:rPr>
              <w:t xml:space="preserve"> </w:t>
            </w:r>
            <w:r w:rsidRPr="00C83925">
              <w:rPr>
                <w:rStyle w:val="a7"/>
                <w:color w:val="FF0000"/>
                <w:sz w:val="22"/>
                <w:szCs w:val="22"/>
              </w:rPr>
              <w:t>СВОБОДНЫЙ ДЕНЬ.</w:t>
            </w:r>
            <w:r w:rsidRPr="00C83925">
              <w:rPr>
                <w:rStyle w:val="a7"/>
                <w:color w:val="FF0000"/>
                <w:sz w:val="22"/>
                <w:szCs w:val="22"/>
              </w:rPr>
              <w:t xml:space="preserve"> </w:t>
            </w:r>
            <w:r w:rsidRPr="00C83925">
              <w:rPr>
                <w:sz w:val="22"/>
                <w:szCs w:val="22"/>
              </w:rPr>
              <w:t xml:space="preserve">В городе-отеле «Бархатные сезоны» каждый год проходит новогодняя ярмарка, с самой волшебной елкой. В дни новогодних каникул (с 28.12 по 08.01) Вас ждут: - рождественские </w:t>
            </w:r>
            <w:proofErr w:type="spellStart"/>
            <w:r w:rsidRPr="00C83925">
              <w:rPr>
                <w:sz w:val="22"/>
                <w:szCs w:val="22"/>
              </w:rPr>
              <w:t>флэшмобы</w:t>
            </w:r>
            <w:proofErr w:type="spellEnd"/>
            <w:r w:rsidRPr="00C83925">
              <w:rPr>
                <w:sz w:val="22"/>
                <w:szCs w:val="22"/>
              </w:rPr>
              <w:t xml:space="preserve"> - фото с Дедом Морозом и сказочными героями - товары ручной работы и рождественские сувениры - ярмарка с местными продуктами и </w:t>
            </w:r>
            <w:proofErr w:type="spellStart"/>
            <w:r w:rsidRPr="00C83925">
              <w:rPr>
                <w:sz w:val="22"/>
                <w:szCs w:val="22"/>
              </w:rPr>
              <w:t>фуд</w:t>
            </w:r>
            <w:proofErr w:type="spellEnd"/>
            <w:r w:rsidRPr="00C83925">
              <w:rPr>
                <w:sz w:val="22"/>
                <w:szCs w:val="22"/>
              </w:rPr>
              <w:t xml:space="preserve">-корт с горячими напитками - увлекательные занятия </w:t>
            </w:r>
            <w:proofErr w:type="gramStart"/>
            <w:r w:rsidRPr="00C83925">
              <w:rPr>
                <w:sz w:val="22"/>
                <w:szCs w:val="22"/>
              </w:rPr>
              <w:t>в мастерской Деда</w:t>
            </w:r>
            <w:proofErr w:type="gramEnd"/>
            <w:r w:rsidRPr="00C83925">
              <w:rPr>
                <w:sz w:val="22"/>
                <w:szCs w:val="22"/>
              </w:rPr>
              <w:t xml:space="preserve"> Мороза. Вход свободный (программа мероприятий может быть скорректирована организаторами отеля). А если вы еще не решили, как провести первый день года, то можно посетить подогреваемый бассейн, который располагается в Екатерининском квартале (услуга платная – оплачивается на месте).</w:t>
            </w:r>
            <w:r w:rsidRPr="00C83925">
              <w:rPr>
                <w:sz w:val="22"/>
                <w:szCs w:val="22"/>
              </w:rPr>
              <w:t xml:space="preserve"> </w:t>
            </w:r>
            <w:r w:rsidRPr="00C83925">
              <w:rPr>
                <w:rStyle w:val="a8"/>
                <w:b/>
                <w:bCs/>
                <w:sz w:val="22"/>
                <w:szCs w:val="22"/>
              </w:rPr>
              <w:t>Или за дополнительную плату предлагаем ВАМ:</w:t>
            </w:r>
            <w:r w:rsidRPr="00C83925">
              <w:rPr>
                <w:rStyle w:val="a8"/>
                <w:b/>
                <w:bCs/>
                <w:sz w:val="22"/>
                <w:szCs w:val="22"/>
              </w:rPr>
              <w:t xml:space="preserve"> </w:t>
            </w:r>
            <w:r w:rsidRPr="00C83925">
              <w:rPr>
                <w:rStyle w:val="a7"/>
                <w:color w:val="0000FF"/>
                <w:sz w:val="22"/>
                <w:szCs w:val="22"/>
              </w:rPr>
              <w:t xml:space="preserve">Отправится на морскую прогулку вдоль Сочинского </w:t>
            </w:r>
            <w:proofErr w:type="gramStart"/>
            <w:r w:rsidRPr="00C83925">
              <w:rPr>
                <w:rStyle w:val="a7"/>
                <w:color w:val="0000FF"/>
                <w:sz w:val="22"/>
                <w:szCs w:val="22"/>
              </w:rPr>
              <w:t>побережья.*</w:t>
            </w:r>
            <w:proofErr w:type="gramEnd"/>
            <w:r w:rsidRPr="00C83925">
              <w:rPr>
                <w:sz w:val="22"/>
                <w:szCs w:val="22"/>
              </w:rPr>
              <w:t xml:space="preserve"> </w:t>
            </w:r>
            <w:r w:rsidRPr="00C83925">
              <w:rPr>
                <w:rStyle w:val="a8"/>
                <w:color w:val="0000FF"/>
                <w:sz w:val="22"/>
                <w:szCs w:val="22"/>
              </w:rPr>
              <w:t xml:space="preserve">(по желанию, за доп. плату). Стоимость: Взрослые – 1000 руб.; Дети до 5 лет - 500 руб., </w:t>
            </w:r>
            <w:r w:rsidRPr="00C83925">
              <w:rPr>
                <w:rStyle w:val="a8"/>
                <w:color w:val="0000FF"/>
                <w:sz w:val="22"/>
                <w:szCs w:val="22"/>
                <w:u w:val="single"/>
              </w:rPr>
              <w:t>оплата при бронировании тура.</w:t>
            </w:r>
            <w:r w:rsidRPr="00C83925">
              <w:rPr>
                <w:rStyle w:val="a8"/>
                <w:color w:val="0000FF"/>
                <w:sz w:val="22"/>
                <w:szCs w:val="22"/>
                <w:u w:val="single"/>
              </w:rPr>
              <w:t xml:space="preserve"> </w:t>
            </w:r>
            <w:r w:rsidRPr="00C83925">
              <w:rPr>
                <w:rStyle w:val="a7"/>
                <w:color w:val="0000FF"/>
                <w:sz w:val="22"/>
                <w:szCs w:val="22"/>
              </w:rPr>
              <w:t xml:space="preserve">Посетить Шоу </w:t>
            </w:r>
            <w:proofErr w:type="gramStart"/>
            <w:r w:rsidRPr="00C83925">
              <w:rPr>
                <w:rStyle w:val="a7"/>
                <w:color w:val="0000FF"/>
                <w:sz w:val="22"/>
                <w:szCs w:val="22"/>
              </w:rPr>
              <w:t>Дельфинов,*</w:t>
            </w:r>
            <w:proofErr w:type="gramEnd"/>
            <w:r w:rsidRPr="00C83925">
              <w:rPr>
                <w:rStyle w:val="a7"/>
                <w:color w:val="0000FF"/>
                <w:sz w:val="22"/>
                <w:szCs w:val="22"/>
              </w:rPr>
              <w:t xml:space="preserve"> </w:t>
            </w:r>
            <w:r w:rsidRPr="00C83925">
              <w:rPr>
                <w:rStyle w:val="a8"/>
                <w:color w:val="0000FF"/>
                <w:sz w:val="22"/>
                <w:szCs w:val="22"/>
              </w:rPr>
              <w:t xml:space="preserve">(по желанию, за доп. плату). Стоимость: Взрослые ~ 1000 руб.; Дети до 12 лет ~ 800 руб., </w:t>
            </w:r>
            <w:r w:rsidRPr="00C83925">
              <w:rPr>
                <w:rStyle w:val="a8"/>
                <w:color w:val="0000FF"/>
                <w:sz w:val="22"/>
                <w:szCs w:val="22"/>
                <w:u w:val="single"/>
              </w:rPr>
              <w:t>оплата при бронировании тура.</w:t>
            </w:r>
            <w:r w:rsidRPr="00C83925">
              <w:rPr>
                <w:rStyle w:val="a8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4424EF" w:rsidRPr="00C83925" w:rsidTr="00FC58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4424EF" w:rsidP="004424EF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>4 день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C83925" w:rsidP="00C83925">
            <w:pPr>
              <w:spacing w:before="100" w:beforeAutospacing="1" w:after="100" w:afterAutospacing="1"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b/>
                <w:bCs/>
                <w:sz w:val="22"/>
                <w:szCs w:val="22"/>
              </w:rPr>
              <w:t xml:space="preserve">Завтрак в гостинице «шведский стол». Освобождение номеров. </w:t>
            </w:r>
            <w:r w:rsidRPr="00C83925">
              <w:rPr>
                <w:b/>
                <w:bCs/>
                <w:color w:val="FF0000"/>
                <w:sz w:val="22"/>
                <w:szCs w:val="22"/>
              </w:rPr>
              <w:t>Загородная экскурсия в один из крупнейших олимпийских комплексов — курорт </w:t>
            </w:r>
            <w:r w:rsidRPr="00C83925">
              <w:rPr>
                <w:b/>
                <w:bCs/>
                <w:i/>
                <w:iCs/>
                <w:color w:val="FF0000"/>
                <w:sz w:val="22"/>
                <w:szCs w:val="22"/>
              </w:rPr>
              <w:t>«Роза Хутор».</w:t>
            </w:r>
            <w:r w:rsidRPr="00C83925">
              <w:rPr>
                <w:b/>
                <w:bCs/>
                <w:color w:val="FF0000"/>
                <w:sz w:val="22"/>
                <w:szCs w:val="22"/>
              </w:rPr>
              <w:t> </w:t>
            </w:r>
            <w:r w:rsidRPr="00C83925">
              <w:rPr>
                <w:b/>
                <w:bCs/>
                <w:sz w:val="22"/>
                <w:szCs w:val="22"/>
              </w:rPr>
              <w:t xml:space="preserve"> </w:t>
            </w:r>
            <w:r w:rsidRPr="00C83925">
              <w:rPr>
                <w:sz w:val="22"/>
                <w:szCs w:val="22"/>
              </w:rPr>
              <w:t xml:space="preserve">Всего в 50 километрах от берега тёплого моря в ожерелье Кавказских гор, в долине красавицы реки </w:t>
            </w:r>
            <w:proofErr w:type="spellStart"/>
            <w:r w:rsidRPr="00C83925">
              <w:rPr>
                <w:sz w:val="22"/>
                <w:szCs w:val="22"/>
              </w:rPr>
              <w:t>Мзымты</w:t>
            </w:r>
            <w:proofErr w:type="spellEnd"/>
            <w:r w:rsidRPr="00C83925">
              <w:rPr>
                <w:sz w:val="22"/>
                <w:szCs w:val="22"/>
              </w:rPr>
              <w:t xml:space="preserve"> раскинулся знаменитый посёлок </w:t>
            </w:r>
            <w:r w:rsidRPr="00C83925">
              <w:rPr>
                <w:b/>
                <w:bCs/>
                <w:sz w:val="22"/>
                <w:szCs w:val="22"/>
              </w:rPr>
              <w:t>Красная поляна</w:t>
            </w:r>
            <w:r w:rsidRPr="00C83925">
              <w:rPr>
                <w:sz w:val="22"/>
                <w:szCs w:val="22"/>
              </w:rPr>
              <w:t xml:space="preserve">, куда ведёт удивительное по красоте шоссе с головокружительными каньонами и ущельями. </w:t>
            </w:r>
            <w:r w:rsidRPr="00C83925">
              <w:rPr>
                <w:b/>
                <w:bCs/>
                <w:color w:val="FF0000"/>
                <w:sz w:val="22"/>
                <w:szCs w:val="22"/>
              </w:rPr>
              <w:t>Основные объекты Зимней Олимпиады-2014</w:t>
            </w:r>
            <w:r w:rsidRPr="00C83925">
              <w:rPr>
                <w:sz w:val="22"/>
                <w:szCs w:val="22"/>
              </w:rPr>
              <w:t xml:space="preserve"> построены здесь: вы увидите комплекс трамплинов, горнолыжный курорт "Роза Хутор" и другие объекты. </w:t>
            </w:r>
            <w:r w:rsidRPr="00C83925">
              <w:rPr>
                <w:b/>
                <w:bCs/>
                <w:sz w:val="22"/>
                <w:szCs w:val="22"/>
              </w:rPr>
              <w:t>Канатная дорога «Роза-</w:t>
            </w:r>
            <w:proofErr w:type="gramStart"/>
            <w:r w:rsidRPr="00C83925">
              <w:rPr>
                <w:b/>
                <w:bCs/>
                <w:sz w:val="22"/>
                <w:szCs w:val="22"/>
              </w:rPr>
              <w:t>Хутор»*</w:t>
            </w:r>
            <w:proofErr w:type="gramEnd"/>
            <w:r w:rsidRPr="00C83925">
              <w:rPr>
                <w:sz w:val="22"/>
                <w:szCs w:val="22"/>
              </w:rPr>
              <w:t xml:space="preserve"> (по желанию, за доп. плату) Стоимость: Взрослые  ~ 1 500 руб.; Дети ~ 850 руб., оплата в автобусе. </w:t>
            </w:r>
            <w:r w:rsidRPr="00C83925">
              <w:rPr>
                <w:b/>
                <w:bCs/>
                <w:sz w:val="22"/>
                <w:szCs w:val="22"/>
              </w:rPr>
              <w:t xml:space="preserve">Обед. </w:t>
            </w:r>
            <w:r w:rsidRPr="00C83925">
              <w:rPr>
                <w:b/>
                <w:bCs/>
                <w:color w:val="FF0000"/>
                <w:sz w:val="22"/>
                <w:szCs w:val="22"/>
              </w:rPr>
              <w:t xml:space="preserve">Переезд в Олимпийский парк. </w:t>
            </w:r>
            <w:r w:rsidRPr="00C83925">
              <w:rPr>
                <w:sz w:val="22"/>
                <w:szCs w:val="22"/>
              </w:rPr>
              <w:t xml:space="preserve">Это один из главных объектов зимних Олимпийских игр 2014 года в Сочи. Гости увидят </w:t>
            </w:r>
            <w:r w:rsidRPr="00C83925">
              <w:rPr>
                <w:b/>
                <w:bCs/>
                <w:sz w:val="22"/>
                <w:szCs w:val="22"/>
              </w:rPr>
              <w:t>Олимпийский стадион «</w:t>
            </w:r>
            <w:proofErr w:type="spellStart"/>
            <w:r w:rsidRPr="00C83925">
              <w:rPr>
                <w:b/>
                <w:bCs/>
                <w:sz w:val="22"/>
                <w:szCs w:val="22"/>
              </w:rPr>
              <w:t>Фишт</w:t>
            </w:r>
            <w:proofErr w:type="spellEnd"/>
            <w:r w:rsidRPr="00C83925">
              <w:rPr>
                <w:b/>
                <w:bCs/>
                <w:sz w:val="22"/>
                <w:szCs w:val="22"/>
              </w:rPr>
              <w:t>»,</w:t>
            </w:r>
            <w:r w:rsidRPr="00C83925">
              <w:rPr>
                <w:sz w:val="22"/>
                <w:szCs w:val="22"/>
              </w:rPr>
              <w:t xml:space="preserve"> где происходило открытие и закрытие спортивного праздника, большую и малую ледовые арены для хоккея, </w:t>
            </w:r>
            <w:r w:rsidRPr="00C83925">
              <w:rPr>
                <w:b/>
                <w:bCs/>
                <w:sz w:val="22"/>
                <w:szCs w:val="22"/>
              </w:rPr>
              <w:t>конькобежный центр «Адлер-Арена»</w:t>
            </w:r>
            <w:r w:rsidRPr="00C83925">
              <w:rPr>
                <w:sz w:val="22"/>
                <w:szCs w:val="22"/>
              </w:rPr>
              <w:t xml:space="preserve"> и </w:t>
            </w:r>
            <w:r w:rsidRPr="00C83925">
              <w:rPr>
                <w:b/>
                <w:bCs/>
                <w:sz w:val="22"/>
                <w:szCs w:val="22"/>
              </w:rPr>
              <w:t>ледовый дворец спорта «Айсберг»</w:t>
            </w:r>
            <w:r w:rsidRPr="00C83925">
              <w:rPr>
                <w:sz w:val="22"/>
                <w:szCs w:val="22"/>
              </w:rPr>
              <w:t xml:space="preserve">, а также </w:t>
            </w:r>
            <w:r w:rsidRPr="00C83925">
              <w:rPr>
                <w:b/>
                <w:bCs/>
                <w:sz w:val="22"/>
                <w:szCs w:val="22"/>
              </w:rPr>
              <w:t>арену для кёрлинга «Ледяной куб». Отъезд группы домой.</w:t>
            </w:r>
          </w:p>
        </w:tc>
      </w:tr>
      <w:tr w:rsidR="004424EF" w:rsidRPr="00C83925" w:rsidTr="00FC587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4424EF" w:rsidP="004424EF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  <w:t>5 день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4EF" w:rsidRPr="00C83925" w:rsidRDefault="00C83925" w:rsidP="00FC587A">
            <w:pPr>
              <w:widowControl w:val="0"/>
              <w:suppressAutoHyphens/>
              <w:jc w:val="both"/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</w:rPr>
            </w:pPr>
            <w:r w:rsidRPr="00C8392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Ориентировочное время прибытия в Орехово-Зуево вечером.</w:t>
            </w:r>
          </w:p>
        </w:tc>
      </w:tr>
    </w:tbl>
    <w:p w:rsidR="004424EF" w:rsidRPr="004424EF" w:rsidRDefault="004424EF" w:rsidP="00B20AD3">
      <w:pPr>
        <w:jc w:val="center"/>
        <w:rPr>
          <w:b/>
          <w:sz w:val="28"/>
          <w:szCs w:val="28"/>
        </w:rPr>
      </w:pPr>
    </w:p>
    <w:p w:rsidR="008650CE" w:rsidRDefault="008650CE" w:rsidP="008650CE">
      <w:pPr>
        <w:jc w:val="center"/>
        <w:textAlignment w:val="baseline"/>
        <w:rPr>
          <w:rFonts w:cs="Arial"/>
          <w:b/>
          <w:bCs/>
          <w:iCs/>
          <w:szCs w:val="20"/>
          <w:bdr w:val="none" w:sz="0" w:space="0" w:color="auto" w:frame="1"/>
        </w:rPr>
      </w:pPr>
      <w:r w:rsidRPr="00BB3A75">
        <w:rPr>
          <w:rFonts w:cs="Arial"/>
          <w:b/>
          <w:bCs/>
          <w:iCs/>
          <w:szCs w:val="20"/>
          <w:bdr w:val="none" w:sz="0" w:space="0" w:color="auto" w:frame="1"/>
        </w:rPr>
        <w:t>Стоимость тура на человека:</w:t>
      </w:r>
    </w:p>
    <w:tbl>
      <w:tblPr>
        <w:tblW w:w="11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276"/>
        <w:gridCol w:w="1276"/>
        <w:gridCol w:w="1731"/>
      </w:tblGrid>
      <w:tr w:rsidR="009820EF" w:rsidRPr="00AD6B08" w:rsidTr="009820EF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8" w:rsidRPr="00AD6B08" w:rsidRDefault="00AD6B08" w:rsidP="008E6BA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D6B08">
              <w:rPr>
                <w:rFonts w:cs="Arial"/>
                <w:b/>
                <w:i/>
                <w:sz w:val="18"/>
                <w:szCs w:val="18"/>
              </w:rPr>
              <w:t>Гостиница / Условия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8" w:rsidRPr="00AD6B08" w:rsidRDefault="00AD6B08" w:rsidP="008E6BA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D6B08">
              <w:rPr>
                <w:rFonts w:cs="Arial"/>
                <w:b/>
                <w:i/>
                <w:sz w:val="18"/>
                <w:szCs w:val="18"/>
              </w:rPr>
              <w:t>При 2-местном размещении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8" w:rsidRPr="00AD6B08" w:rsidRDefault="00AD6B08" w:rsidP="008E6BA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D6B08">
              <w:rPr>
                <w:rFonts w:cs="Arial"/>
                <w:b/>
                <w:i/>
                <w:sz w:val="18"/>
                <w:szCs w:val="18"/>
              </w:rPr>
              <w:t>При 1-но-местном размещении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8" w:rsidRPr="00AD6B08" w:rsidRDefault="00AD6B08" w:rsidP="008E6BA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D6B08">
              <w:rPr>
                <w:rFonts w:cs="Arial"/>
                <w:b/>
                <w:i/>
                <w:sz w:val="18"/>
                <w:szCs w:val="18"/>
              </w:rPr>
              <w:t>Доп. место</w:t>
            </w:r>
          </w:p>
          <w:p w:rsidR="00AD6B08" w:rsidRPr="00AD6B08" w:rsidRDefault="00AD6B08" w:rsidP="008E6BAE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D6B08">
              <w:rPr>
                <w:rFonts w:cs="Arial"/>
                <w:b/>
                <w:i/>
                <w:sz w:val="18"/>
                <w:szCs w:val="18"/>
              </w:rPr>
              <w:t>(</w:t>
            </w:r>
            <w:proofErr w:type="spellStart"/>
            <w:r w:rsidRPr="00AD6B08">
              <w:rPr>
                <w:rFonts w:cs="Arial"/>
                <w:b/>
                <w:i/>
                <w:sz w:val="18"/>
                <w:szCs w:val="18"/>
              </w:rPr>
              <w:t>еврораскладушка</w:t>
            </w:r>
            <w:proofErr w:type="spellEnd"/>
            <w:r w:rsidRPr="00AD6B08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9820EF" w:rsidRPr="00AD6B08" w:rsidTr="009820EF">
        <w:trPr>
          <w:trHeight w:val="27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08" w:rsidRPr="00AD6B08" w:rsidRDefault="00C83925" w:rsidP="00FC587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color w:val="FF0000"/>
              </w:rPr>
              <w:t>«</w:t>
            </w:r>
            <w:r>
              <w:rPr>
                <w:rStyle w:val="a7"/>
                <w:color w:val="FF0000"/>
              </w:rPr>
              <w:t>Русский</w:t>
            </w:r>
            <w:r>
              <w:rPr>
                <w:color w:val="FF0000"/>
              </w:rPr>
              <w:t xml:space="preserve"> </w:t>
            </w:r>
            <w:r>
              <w:rPr>
                <w:rStyle w:val="a7"/>
                <w:color w:val="FF0000"/>
              </w:rPr>
              <w:t>дом</w:t>
            </w:r>
            <w:r>
              <w:rPr>
                <w:color w:val="FF0000"/>
              </w:rPr>
              <w:t xml:space="preserve"> </w:t>
            </w:r>
            <w:r>
              <w:rPr>
                <w:rStyle w:val="a7"/>
                <w:color w:val="FF0000"/>
              </w:rPr>
              <w:t>Спортивный</w:t>
            </w:r>
            <w:r>
              <w:rPr>
                <w:color w:val="FF0000"/>
              </w:rPr>
              <w:t xml:space="preserve"> </w:t>
            </w:r>
            <w:r>
              <w:rPr>
                <w:rStyle w:val="a7"/>
                <w:color w:val="FF0000"/>
              </w:rPr>
              <w:t>квартал</w:t>
            </w:r>
            <w:r>
              <w:rPr>
                <w:color w:val="FF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8" w:rsidRPr="00AD6B08" w:rsidRDefault="00C83925" w:rsidP="008E6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  <w:r w:rsidR="00AD6B08" w:rsidRPr="00AD6B08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8" w:rsidRPr="00AD6B08" w:rsidRDefault="00C83925" w:rsidP="008E6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16 400</w:t>
            </w:r>
            <w:r w:rsidR="00AD6B08" w:rsidRPr="00AD6B08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8" w:rsidRPr="00AD6B08" w:rsidRDefault="00C83925" w:rsidP="008E6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  <w:r w:rsidR="00AD6B08" w:rsidRPr="00AD6B08">
              <w:rPr>
                <w:b/>
                <w:sz w:val="18"/>
                <w:szCs w:val="18"/>
              </w:rPr>
              <w:t xml:space="preserve"> руб.</w:t>
            </w:r>
          </w:p>
        </w:tc>
      </w:tr>
    </w:tbl>
    <w:p w:rsidR="00FC587A" w:rsidRPr="00C83925" w:rsidRDefault="00AD6B08" w:rsidP="00FC587A">
      <w:pPr>
        <w:jc w:val="both"/>
        <w:textAlignment w:val="baseline"/>
        <w:rPr>
          <w:rFonts w:cs="Arial"/>
          <w:bCs/>
          <w:iCs/>
          <w:sz w:val="20"/>
          <w:szCs w:val="20"/>
          <w:bdr w:val="none" w:sz="0" w:space="0" w:color="auto" w:frame="1"/>
        </w:rPr>
      </w:pPr>
      <w:r w:rsidRPr="00C83925">
        <w:rPr>
          <w:rFonts w:cs="Arial"/>
          <w:bCs/>
          <w:iCs/>
          <w:sz w:val="20"/>
          <w:szCs w:val="20"/>
          <w:bdr w:val="none" w:sz="0" w:space="0" w:color="auto" w:frame="1"/>
        </w:rPr>
        <w:t>Скидка детям до 12 лет: 200 руб.</w:t>
      </w:r>
      <w:r w:rsidR="00FC587A" w:rsidRPr="00C83925">
        <w:rPr>
          <w:rFonts w:cs="Arial"/>
          <w:bCs/>
          <w:iCs/>
          <w:sz w:val="20"/>
          <w:szCs w:val="20"/>
          <w:bdr w:val="none" w:sz="0" w:space="0" w:color="auto" w:frame="1"/>
        </w:rPr>
        <w:t xml:space="preserve"> </w:t>
      </w:r>
      <w:r w:rsidRPr="00C83925">
        <w:rPr>
          <w:rFonts w:cs="Arial"/>
          <w:b/>
          <w:bCs/>
          <w:iCs/>
          <w:sz w:val="20"/>
          <w:szCs w:val="20"/>
          <w:bdr w:val="none" w:sz="0" w:space="0" w:color="auto" w:frame="1"/>
        </w:rPr>
        <w:t xml:space="preserve">В стоимость </w:t>
      </w:r>
      <w:proofErr w:type="gramStart"/>
      <w:r w:rsidRPr="00C83925">
        <w:rPr>
          <w:rFonts w:cs="Arial"/>
          <w:b/>
          <w:bCs/>
          <w:iCs/>
          <w:sz w:val="20"/>
          <w:szCs w:val="20"/>
          <w:bdr w:val="none" w:sz="0" w:space="0" w:color="auto" w:frame="1"/>
        </w:rPr>
        <w:t>входит:</w:t>
      </w:r>
      <w:r w:rsidRPr="00C83925">
        <w:rPr>
          <w:rFonts w:cs="Arial"/>
          <w:bCs/>
          <w:iCs/>
          <w:sz w:val="20"/>
          <w:szCs w:val="20"/>
          <w:bdr w:val="none" w:sz="0" w:space="0" w:color="auto" w:frame="1"/>
        </w:rPr>
        <w:t xml:space="preserve">  </w:t>
      </w:r>
      <w:r w:rsidR="00C83925" w:rsidRPr="00C83925">
        <w:rPr>
          <w:sz w:val="20"/>
          <w:szCs w:val="20"/>
        </w:rPr>
        <w:t>транспортное</w:t>
      </w:r>
      <w:proofErr w:type="gramEnd"/>
      <w:r w:rsidR="00C83925" w:rsidRPr="00C83925">
        <w:rPr>
          <w:sz w:val="20"/>
          <w:szCs w:val="20"/>
        </w:rPr>
        <w:t xml:space="preserve"> обслуживание, услуги сопровождающего, проживание в гостинице (2 ночи), питание (завтраки-2, обеды-2), экскурсионное обслуживание, включая входные билеты в музеи по программе.</w:t>
      </w:r>
    </w:p>
    <w:p w:rsidR="00C83925" w:rsidRDefault="00C83925" w:rsidP="00FC587A">
      <w:pPr>
        <w:jc w:val="center"/>
        <w:textAlignment w:val="baseline"/>
        <w:rPr>
          <w:rFonts w:ascii="Arial" w:eastAsia="Arial Unicode MS" w:hAnsi="Arial"/>
          <w:b/>
          <w:bCs/>
          <w:i/>
          <w:kern w:val="1"/>
          <w:sz w:val="40"/>
          <w:szCs w:val="40"/>
        </w:rPr>
      </w:pPr>
    </w:p>
    <w:p w:rsidR="004424EF" w:rsidRDefault="00B20AD3" w:rsidP="00FC587A">
      <w:pPr>
        <w:jc w:val="center"/>
        <w:textAlignment w:val="baseline"/>
        <w:rPr>
          <w:rFonts w:ascii="Arial" w:eastAsia="Arial Unicode MS" w:hAnsi="Arial"/>
          <w:b/>
          <w:bCs/>
          <w:i/>
          <w:kern w:val="1"/>
          <w:sz w:val="40"/>
          <w:szCs w:val="40"/>
          <w:lang w:val="en-US"/>
        </w:rPr>
      </w:pPr>
      <w:r w:rsidRPr="00C86723">
        <w:rPr>
          <w:rFonts w:ascii="Arial" w:eastAsia="Arial Unicode MS" w:hAnsi="Arial"/>
          <w:b/>
          <w:bCs/>
          <w:i/>
          <w:kern w:val="1"/>
          <w:sz w:val="40"/>
          <w:szCs w:val="40"/>
        </w:rPr>
        <w:t>Наши</w:t>
      </w:r>
      <w:r w:rsidRPr="00B20AD3">
        <w:rPr>
          <w:rFonts w:ascii="Arial" w:eastAsia="Arial Unicode MS" w:hAnsi="Arial"/>
          <w:b/>
          <w:bCs/>
          <w:i/>
          <w:kern w:val="1"/>
          <w:sz w:val="40"/>
          <w:szCs w:val="40"/>
          <w:lang w:val="en-US"/>
        </w:rPr>
        <w:t xml:space="preserve"> </w:t>
      </w:r>
      <w:r w:rsidRPr="00C86723">
        <w:rPr>
          <w:rFonts w:ascii="Arial" w:eastAsia="Arial Unicode MS" w:hAnsi="Arial"/>
          <w:b/>
          <w:bCs/>
          <w:i/>
          <w:kern w:val="1"/>
          <w:sz w:val="40"/>
          <w:szCs w:val="40"/>
        </w:rPr>
        <w:t>тел</w:t>
      </w:r>
      <w:r w:rsidR="008650CE">
        <w:rPr>
          <w:rFonts w:ascii="Arial" w:eastAsia="Arial Unicode MS" w:hAnsi="Arial"/>
          <w:b/>
          <w:bCs/>
          <w:i/>
          <w:kern w:val="1"/>
          <w:sz w:val="40"/>
          <w:szCs w:val="40"/>
          <w:lang w:val="en-US"/>
        </w:rPr>
        <w:t>.: 8 4964 15 36 19</w:t>
      </w:r>
      <w:r w:rsidRPr="00B20AD3">
        <w:rPr>
          <w:rFonts w:ascii="Arial" w:eastAsia="Arial Unicode MS" w:hAnsi="Arial"/>
          <w:b/>
          <w:bCs/>
          <w:i/>
          <w:kern w:val="1"/>
          <w:sz w:val="40"/>
          <w:szCs w:val="40"/>
          <w:lang w:val="en-US"/>
        </w:rPr>
        <w:t>; 8-</w:t>
      </w:r>
      <w:r w:rsidR="008650CE" w:rsidRPr="00C83925">
        <w:rPr>
          <w:rFonts w:ascii="Arial" w:eastAsia="Arial Unicode MS" w:hAnsi="Arial"/>
          <w:b/>
          <w:bCs/>
          <w:i/>
          <w:kern w:val="1"/>
          <w:sz w:val="40"/>
          <w:szCs w:val="40"/>
          <w:lang w:val="en-US"/>
        </w:rPr>
        <w:t>916 365 65 77</w:t>
      </w:r>
    </w:p>
    <w:p w:rsidR="00C83925" w:rsidRDefault="00992566" w:rsidP="008650CE">
      <w:pPr>
        <w:jc w:val="right"/>
        <w:rPr>
          <w:b/>
          <w:bCs/>
          <w:sz w:val="28"/>
          <w:lang w:val="en-US" w:eastAsia="ar-SA"/>
        </w:rPr>
      </w:pPr>
      <w:hyperlink r:id="rId7" w:history="1">
        <w:r w:rsidR="00B20AD3" w:rsidRPr="00C86723">
          <w:rPr>
            <w:b/>
            <w:bCs/>
            <w:color w:val="0000FF"/>
            <w:sz w:val="28"/>
            <w:u w:val="single"/>
            <w:lang w:val="en-US" w:eastAsia="ar-SA"/>
          </w:rPr>
          <w:t>www.ventus-travel.ru</w:t>
        </w:r>
      </w:hyperlink>
      <w:r w:rsidR="00B20AD3" w:rsidRPr="00C86723">
        <w:rPr>
          <w:b/>
          <w:bCs/>
          <w:sz w:val="28"/>
          <w:lang w:val="en-US" w:eastAsia="ar-SA"/>
        </w:rPr>
        <w:t xml:space="preserve">  Instagram: </w:t>
      </w:r>
      <w:proofErr w:type="spellStart"/>
      <w:r w:rsidR="00B20AD3" w:rsidRPr="00C86723">
        <w:rPr>
          <w:b/>
          <w:bCs/>
          <w:sz w:val="28"/>
          <w:lang w:val="en-US" w:eastAsia="ar-SA"/>
        </w:rPr>
        <w:t>ventus_travel</w:t>
      </w:r>
      <w:bookmarkStart w:id="0" w:name="_GoBack"/>
      <w:bookmarkEnd w:id="0"/>
      <w:proofErr w:type="spellEnd"/>
    </w:p>
    <w:sectPr w:rsidR="00C83925" w:rsidSect="00B20AD3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3F2C"/>
    <w:multiLevelType w:val="multilevel"/>
    <w:tmpl w:val="64B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B1EEF"/>
    <w:multiLevelType w:val="multilevel"/>
    <w:tmpl w:val="BE34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62F20"/>
    <w:multiLevelType w:val="multilevel"/>
    <w:tmpl w:val="2B7C9B64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38"/>
    <w:rsid w:val="000370B8"/>
    <w:rsid w:val="00082EEC"/>
    <w:rsid w:val="004424EF"/>
    <w:rsid w:val="00540C38"/>
    <w:rsid w:val="00626608"/>
    <w:rsid w:val="006957B7"/>
    <w:rsid w:val="00792983"/>
    <w:rsid w:val="008650CE"/>
    <w:rsid w:val="009820EF"/>
    <w:rsid w:val="00992566"/>
    <w:rsid w:val="009C747F"/>
    <w:rsid w:val="00AD6B08"/>
    <w:rsid w:val="00B20AD3"/>
    <w:rsid w:val="00C15157"/>
    <w:rsid w:val="00C83925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50958-F22D-4F25-AB46-A533063A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8392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83925"/>
    <w:rPr>
      <w:b/>
      <w:bCs/>
    </w:rPr>
  </w:style>
  <w:style w:type="character" w:styleId="a8">
    <w:name w:val="Emphasis"/>
    <w:basedOn w:val="a0"/>
    <w:uiPriority w:val="20"/>
    <w:qFormat/>
    <w:rsid w:val="00C83925"/>
    <w:rPr>
      <w:i/>
      <w:iCs/>
    </w:rPr>
  </w:style>
  <w:style w:type="character" w:styleId="a9">
    <w:name w:val="Hyperlink"/>
    <w:basedOn w:val="a0"/>
    <w:uiPriority w:val="99"/>
    <w:semiHidden/>
    <w:unhideWhenUsed/>
    <w:rsid w:val="00C8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ntus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tus-&#1088;&#1088;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Вентус</dc:creator>
  <cp:keywords/>
  <dc:description/>
  <cp:lastModifiedBy>user</cp:lastModifiedBy>
  <cp:revision>2</cp:revision>
  <cp:lastPrinted>2019-09-15T09:12:00Z</cp:lastPrinted>
  <dcterms:created xsi:type="dcterms:W3CDTF">2021-09-20T14:21:00Z</dcterms:created>
  <dcterms:modified xsi:type="dcterms:W3CDTF">2021-09-20T14:21:00Z</dcterms:modified>
</cp:coreProperties>
</file>